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הכנה לראיון</w:t>
            </w:r>
          </w:p>
          <w:p>
            <w:pPr>
              <w:bidi/>
              <w:jc w:val="right"/>
            </w:pPr>
            <w:r>
              <w:rPr>
                <w:rFonts w:ascii="Arial" w:hAnsi="Arial" w:cs="Arial" w:eastAsia="Arial"/>
                <w:lang w:val="he-IL" w:bidi="he-IL"/>
                <w:b/>
                <w:color w:val="3C1361"/>
                <w:sz w:val="32"/>
                <w:rtl/>
                <w:szCs w:val="32"/>
                <w:bCs/>
              </w:rPr>
              <w:t>דף תרגול: תשובה חזקה או חלשה בראיון</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מה הופך תשובה בראיון לחזקה או לחלשה</w:t>
      </w:r>
    </w:p>
    <w:p>
      <w:pPr>
        <w:bidi/>
        <w:spacing w:after="80"/>
        <w:jc w:val="right"/>
      </w:pPr>
      <w:r>
        <w:rPr>
          <w:rFonts w:ascii="Arial" w:hAnsi="Arial" w:cs="Arial" w:eastAsia="Arial"/>
          <w:lang w:val="he-IL" w:bidi="he-IL"/>
          <w:sz w:val="22"/>
          <w:rtl/>
          <w:szCs w:val="22"/>
        </w:rPr>
        <w:t>• לתרגל ניסוח מחדש של תשובות חלשות לתשובות חזקות</w:t>
      </w:r>
    </w:p>
    <w:p>
      <w:pPr>
        <w:bidi/>
        <w:spacing w:after="80"/>
        <w:jc w:val="right"/>
      </w:pPr>
      <w:r>
        <w:rPr>
          <w:rFonts w:ascii="Arial" w:hAnsi="Arial" w:cs="Arial" w:eastAsia="Arial"/>
          <w:lang w:val="he-IL" w:bidi="he-IL"/>
          <w:sz w:val="22"/>
          <w:rtl/>
          <w:szCs w:val="22"/>
        </w:rPr>
        <w:t>• להבין איך דוגמה אישית ואחריות עצמית משפרות תשובה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חזקה או חלשה?</w:t>
      </w:r>
    </w:p>
    <w:p>
      <w:pPr>
        <w:bidi/>
        <w:spacing w:after="40"/>
        <w:jc w:val="right"/>
      </w:pPr>
      <w:r>
        <w:rPr>
          <w:rFonts w:ascii="Arial" w:hAnsi="Arial" w:cs="Arial" w:eastAsia="Arial"/>
          <w:lang w:val="he-IL" w:bidi="he-IL"/>
          <w:sz w:val="22"/>
          <w:rtl/>
          <w:szCs w:val="22"/>
        </w:rPr>
        <w:t>1. ב – היא מאשימה אחרים ולא לוקחת אחריות</w:t>
      </w:r>
    </w:p>
    <w:p>
      <w:pPr>
        <w:bidi/>
        <w:spacing w:after="40"/>
        <w:jc w:val="right"/>
      </w:pPr>
      <w:r>
        <w:rPr>
          <w:rFonts w:ascii="Arial" w:hAnsi="Arial" w:cs="Arial" w:eastAsia="Arial"/>
          <w:lang w:val="he-IL" w:bidi="he-IL"/>
          <w:sz w:val="22"/>
          <w:rtl/>
          <w:szCs w:val="22"/>
        </w:rPr>
        <w:t>2. ב – דוגמה קונקרטית ושיתוף פעולה</w:t>
      </w:r>
    </w:p>
    <w:p>
      <w:pPr>
        <w:bidi/>
        <w:spacing w:after="40"/>
        <w:jc w:val="right"/>
      </w:pPr>
      <w:r>
        <w:rPr>
          <w:rFonts w:ascii="Arial" w:hAnsi="Arial" w:cs="Arial" w:eastAsia="Arial"/>
          <w:lang w:val="he-IL" w:bidi="he-IL"/>
          <w:sz w:val="22"/>
          <w:rtl/>
          <w:szCs w:val="22"/>
        </w:rPr>
        <w:t>3. ב – תשובה חלשה</w:t>
      </w:r>
    </w:p>
    <w:p>
      <w:pPr>
        <w:bidi/>
        <w:spacing w:after="40"/>
        <w:jc w:val="right"/>
      </w:pPr>
      <w:r>
        <w:rPr>
          <w:rFonts w:ascii="Arial" w:hAnsi="Arial" w:cs="Arial" w:eastAsia="Arial"/>
          <w:lang w:val="he-IL" w:bidi="he-IL"/>
          <w:sz w:val="22"/>
          <w:rtl/>
          <w:szCs w:val="22"/>
        </w:rPr>
        <w:t>4. ב – כדי להראות אחריות אישית ולא רק להאשים</w:t>
      </w:r>
    </w:p>
    <w:p>
      <w:pPr>
        <w:bidi/>
        <w:spacing w:after="40"/>
        <w:jc w:val="right"/>
      </w:pPr>
      <w:r>
        <w:rPr>
          <w:rFonts w:ascii="Arial" w:hAnsi="Arial" w:cs="Arial" w:eastAsia="Arial"/>
          <w:lang w:val="he-IL" w:bidi="he-IL"/>
          <w:sz w:val="22"/>
          <w:rtl/>
          <w:szCs w:val="22"/>
        </w:rPr>
        <w:t>5. ב – תשובה כנה שמראה מה למדנו מהניסיון</w:t>
      </w:r>
    </w:p>
    <w:p>
      <w:pPr>
        <w:bidi/>
        <w:spacing w:after="40"/>
        <w:jc w:val="right"/>
      </w:pPr>
      <w:r>
        <w:rPr>
          <w:rFonts w:ascii="Arial" w:hAnsi="Arial" w:cs="Arial" w:eastAsia="Arial"/>
          <w:lang w:val="he-IL" w:bidi="he-IL"/>
          <w:sz w:val="22"/>
          <w:rtl/>
          <w:szCs w:val="22"/>
        </w:rPr>
        <w:t>6. א – פירוט על מה שעשינו כדי לשפר את שיתוף הפעולה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תשובה חזקה לוקחת אחריות אישית ולא מאשימה אחרים</w:t>
      </w:r>
    </w:p>
    <w:p>
      <w:pPr>
        <w:bidi/>
        <w:spacing w:after="40"/>
        <w:jc w:val="right"/>
      </w:pPr>
      <w:r>
        <w:rPr>
          <w:rFonts w:ascii="Arial" w:hAnsi="Arial" w:cs="Arial" w:eastAsia="Arial"/>
          <w:lang w:val="he-IL" w:bidi="he-IL"/>
          <w:sz w:val="22"/>
          <w:rtl/>
          <w:szCs w:val="22"/>
        </w:rPr>
        <w:t>2. נכון – דוגמה ולקח מראים בגרות ואחריות</w:t>
      </w:r>
    </w:p>
    <w:p>
      <w:pPr>
        <w:bidi/>
        <w:spacing w:after="40"/>
        <w:jc w:val="right"/>
      </w:pPr>
      <w:r>
        <w:rPr>
          <w:rFonts w:ascii="Arial" w:hAnsi="Arial" w:cs="Arial" w:eastAsia="Arial"/>
          <w:lang w:val="he-IL" w:bidi="he-IL"/>
          <w:sz w:val="22"/>
          <w:rtl/>
          <w:szCs w:val="22"/>
        </w:rPr>
        <w:t>3. לא נכון – אפשר לדבר על קושי אם מראים מה למדנו ממנו</w:t>
      </w:r>
    </w:p>
    <w:p>
      <w:pPr>
        <w:bidi/>
        <w:spacing w:after="40"/>
        <w:jc w:val="right"/>
      </w:pPr>
      <w:r>
        <w:rPr>
          <w:rFonts w:ascii="Arial" w:hAnsi="Arial" w:cs="Arial" w:eastAsia="Arial"/>
          <w:lang w:val="he-IL" w:bidi="he-IL"/>
          <w:sz w:val="22"/>
          <w:rtl/>
          <w:szCs w:val="22"/>
        </w:rPr>
        <w:t>4. לא נכון – ביטחון עצמי הוא לדעת את היכולות שלנו בלי להגזים</w:t>
      </w:r>
    </w:p>
    <w:p>
      <w:pPr>
        <w:bidi/>
        <w:spacing w:after="40"/>
        <w:jc w:val="right"/>
      </w:pPr>
      <w:r>
        <w:rPr>
          <w:rFonts w:ascii="Arial" w:hAnsi="Arial" w:cs="Arial" w:eastAsia="Arial"/>
          <w:lang w:val="he-IL" w:bidi="he-IL"/>
          <w:sz w:val="22"/>
          <w:rtl/>
          <w:szCs w:val="22"/>
        </w:rPr>
        <w:t>5. נכון – זה מראה שיתוף פעולה ויכולת פתרון בעיות</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חזקה</w:t>
      </w:r>
    </w:p>
    <w:p>
      <w:pPr>
        <w:bidi/>
        <w:spacing w:after="40"/>
        <w:jc w:val="right"/>
      </w:pPr>
      <w:r>
        <w:rPr>
          <w:rFonts w:ascii="Arial" w:hAnsi="Arial" w:cs="Arial" w:eastAsia="Arial"/>
          <w:lang w:val="he-IL" w:bidi="he-IL"/>
          <w:sz w:val="22"/>
          <w:rtl/>
          <w:szCs w:val="22"/>
        </w:rPr>
        <w:t>2. דוגמה</w:t>
      </w:r>
    </w:p>
    <w:p>
      <w:pPr>
        <w:bidi/>
        <w:spacing w:after="40"/>
        <w:jc w:val="right"/>
      </w:pPr>
      <w:r>
        <w:rPr>
          <w:rFonts w:ascii="Arial" w:hAnsi="Arial" w:cs="Arial" w:eastAsia="Arial"/>
          <w:lang w:val="he-IL" w:bidi="he-IL"/>
          <w:sz w:val="22"/>
          <w:rtl/>
          <w:szCs w:val="22"/>
        </w:rPr>
        <w:t>3. גוף</w:t>
      </w:r>
    </w:p>
    <w:p>
      <w:pPr>
        <w:bidi/>
        <w:spacing w:after="40"/>
        <w:jc w:val="right"/>
      </w:pPr>
      <w:r>
        <w:rPr>
          <w:rFonts w:ascii="Arial" w:hAnsi="Arial" w:cs="Arial" w:eastAsia="Arial"/>
          <w:lang w:val="he-IL" w:bidi="he-IL"/>
          <w:sz w:val="22"/>
          <w:rtl/>
          <w:szCs w:val="22"/>
        </w:rPr>
        <w:t>4. חלשה</w:t>
      </w:r>
    </w:p>
    <w:p>
      <w:pPr>
        <w:bidi/>
        <w:spacing w:after="40"/>
        <w:jc w:val="right"/>
      </w:pPr>
      <w:r>
        <w:rPr>
          <w:rFonts w:ascii="Arial" w:hAnsi="Arial" w:cs="Arial" w:eastAsia="Arial"/>
          <w:lang w:val="he-IL" w:bidi="he-IL"/>
          <w:sz w:val="22"/>
          <w:rtl/>
          <w:szCs w:val="22"/>
        </w:rPr>
        <w:t>5. צוות</w:t>
      </w:r>
    </w:p>
    <w:p>
      <w:pPr>
        <w:bidi/>
        <w:pStyle w:val="Heading3"/>
        <w:spacing w:after="80"/>
        <w:jc w:val="right"/>
      </w:pPr>
      <w:r>
        <w:rPr>
          <w:rFonts w:ascii="Arial" w:hAnsi="Arial" w:cs="Arial" w:eastAsia="Arial"/>
          <w:lang w:val="he-IL" w:bidi="he-IL"/>
          <w:b/>
          <w:color w:val="38A169"/>
          <w:sz w:val="26"/>
          <w:rtl/>
          <w:szCs w:val="26"/>
          <w:bCs/>
        </w:rPr>
        <w:t>חלק ד׳ – התאימו תשובה חלשה לניסוח חזק יותר</w:t>
      </w:r>
    </w:p>
    <w:p>
      <w:pPr>
        <w:bidi/>
        <w:spacing w:after="40"/>
        <w:jc w:val="right"/>
      </w:pPr>
      <w:r>
        <w:rPr>
          <w:rFonts w:ascii="Arial" w:hAnsi="Arial" w:cs="Arial" w:eastAsia="Arial"/>
          <w:lang w:val="he-IL" w:bidi="he-IL"/>
          <w:sz w:val="22"/>
          <w:rtl/>
          <w:szCs w:val="22"/>
        </w:rPr>
        <w:t>1 – ג (למדתי לחלק משימות ולתקשר יותר עם הצוות)</w:t>
      </w:r>
    </w:p>
    <w:p>
      <w:pPr>
        <w:bidi/>
        <w:spacing w:after="40"/>
        <w:jc w:val="right"/>
      </w:pPr>
      <w:r>
        <w:rPr>
          <w:rFonts w:ascii="Arial" w:hAnsi="Arial" w:cs="Arial" w:eastAsia="Arial"/>
          <w:lang w:val="he-IL" w:bidi="he-IL"/>
          <w:sz w:val="22"/>
          <w:rtl/>
          <w:szCs w:val="22"/>
        </w:rPr>
        <w:t>2 – ד (כדאי היה לי לשאול שאלות הבהרה בתחילת העבודה)</w:t>
      </w:r>
    </w:p>
    <w:p>
      <w:pPr>
        <w:bidi/>
        <w:spacing w:after="40"/>
        <w:jc w:val="right"/>
      </w:pPr>
      <w:r>
        <w:rPr>
          <w:rFonts w:ascii="Arial" w:hAnsi="Arial" w:cs="Arial" w:eastAsia="Arial"/>
          <w:lang w:val="he-IL" w:bidi="he-IL"/>
          <w:sz w:val="22"/>
          <w:rtl/>
          <w:szCs w:val="22"/>
        </w:rPr>
        <w:t>3 – א (למדתי להקשיב גם לדעות אחרות בצוות)</w:t>
      </w:r>
    </w:p>
    <w:p>
      <w:pPr>
        <w:bidi/>
        <w:spacing w:after="40"/>
        <w:jc w:val="right"/>
      </w:pPr>
      <w:r>
        <w:rPr>
          <w:rFonts w:ascii="Arial" w:hAnsi="Arial" w:cs="Arial" w:eastAsia="Arial"/>
          <w:lang w:val="he-IL" w:bidi="he-IL"/>
          <w:sz w:val="22"/>
          <w:rtl/>
          <w:szCs w:val="22"/>
        </w:rPr>
        <w:t>4 – ב (מצאתי דרך להתחבר למטרה של הפרויקט ולתרום בו)</w:t>
      </w:r>
    </w:p>
    <w:p>
      <w:pPr>
        <w:bidi/>
        <w:pStyle w:val="Heading3"/>
        <w:spacing w:after="80"/>
        <w:jc w:val="right"/>
      </w:pPr>
      <w:r>
        <w:rPr>
          <w:rFonts w:ascii="Arial" w:hAnsi="Arial" w:cs="Arial" w:eastAsia="Arial"/>
          <w:lang w:val="he-IL" w:bidi="he-IL"/>
          <w:b/>
          <w:color w:val="805AD5"/>
          <w:sz w:val="26"/>
          <w:rtl/>
          <w:szCs w:val="26"/>
          <w:bCs/>
        </w:rPr>
        <w:t>חלק ה׳ – סדרו את השלבים לבניית תשובה חזקה</w:t>
      </w:r>
    </w:p>
    <w:p>
      <w:pPr>
        <w:bidi/>
        <w:spacing w:after="40"/>
        <w:jc w:val="right"/>
      </w:pPr>
      <w:r>
        <w:rPr>
          <w:rFonts w:ascii="Arial" w:hAnsi="Arial" w:cs="Arial" w:eastAsia="Arial"/>
          <w:lang w:val="he-IL" w:bidi="he-IL"/>
          <w:sz w:val="22"/>
          <w:rtl/>
          <w:szCs w:val="22"/>
        </w:rPr>
        <w:t>1. לתאר בקצרה את המצב או הקושי</w:t>
      </w:r>
    </w:p>
    <w:p>
      <w:pPr>
        <w:bidi/>
        <w:spacing w:after="40"/>
        <w:jc w:val="right"/>
      </w:pPr>
      <w:r>
        <w:rPr>
          <w:rFonts w:ascii="Arial" w:hAnsi="Arial" w:cs="Arial" w:eastAsia="Arial"/>
          <w:lang w:val="he-IL" w:bidi="he-IL"/>
          <w:sz w:val="22"/>
          <w:rtl/>
          <w:szCs w:val="22"/>
        </w:rPr>
        <w:t>2. להסביר מה עשינו כדי להתמודד איתו</w:t>
      </w:r>
    </w:p>
    <w:p>
      <w:pPr>
        <w:bidi/>
        <w:spacing w:after="40"/>
        <w:jc w:val="right"/>
      </w:pPr>
      <w:r>
        <w:rPr>
          <w:rFonts w:ascii="Arial" w:hAnsi="Arial" w:cs="Arial" w:eastAsia="Arial"/>
          <w:lang w:val="he-IL" w:bidi="he-IL"/>
          <w:sz w:val="22"/>
          <w:rtl/>
          <w:szCs w:val="22"/>
        </w:rPr>
        <w:t>3. לקחת אחריות אישית על חלקנו במצב</w:t>
      </w:r>
    </w:p>
    <w:p>
      <w:pPr>
        <w:bidi/>
        <w:spacing w:after="40"/>
        <w:jc w:val="right"/>
      </w:pPr>
      <w:r>
        <w:rPr>
          <w:rFonts w:ascii="Arial" w:hAnsi="Arial" w:cs="Arial" w:eastAsia="Arial"/>
          <w:lang w:val="he-IL" w:bidi="he-IL"/>
          <w:sz w:val="22"/>
          <w:rtl/>
          <w:szCs w:val="22"/>
        </w:rPr>
        <w:t>4. לספר מה למדנו מהניסיון</w:t>
      </w:r>
    </w:p>
    <w:p>
      <w:pPr>
        <w:bidi/>
        <w:spacing w:after="40"/>
        <w:jc w:val="right"/>
      </w:pPr>
      <w:r>
        <w:rPr>
          <w:rFonts w:ascii="Arial" w:hAnsi="Arial" w:cs="Arial" w:eastAsia="Arial"/>
          <w:lang w:val="he-IL" w:bidi="he-IL"/>
          <w:sz w:val="22"/>
          <w:rtl/>
          <w:szCs w:val="22"/>
        </w:rPr>
        <w:t>5. לקשר את הלקח לעבודה העתידית</w:t>
      </w:r>
    </w:p>
    <w:p>
      <w:pPr>
        <w:bidi/>
        <w:pStyle w:val="Heading3"/>
        <w:spacing w:after="80"/>
        <w:jc w:val="right"/>
      </w:pPr>
      <w:r>
        <w:rPr>
          <w:rFonts w:ascii="Arial" w:hAnsi="Arial" w:cs="Arial" w:eastAsia="Arial"/>
          <w:lang w:val="he-IL" w:bidi="he-IL"/>
          <w:b/>
          <w:color w:val="D53F8C"/>
          <w:sz w:val="26"/>
          <w:rtl/>
          <w:szCs w:val="26"/>
          <w:bCs/>
        </w:rPr>
        <w:t>חלק ו׳ – כתיבה אישית</w:t>
      </w:r>
    </w:p>
    <w:p>
      <w:pPr>
        <w:bidi/>
        <w:spacing w:after="40"/>
        <w:jc w:val="right"/>
      </w:pPr>
      <w:r>
        <w:rPr>
          <w:rFonts w:ascii="Arial" w:hAnsi="Arial" w:cs="Arial" w:eastAsia="Arial"/>
          <w:lang w:val="he-IL" w:bidi="he-IL"/>
          <w:sz w:val="22"/>
          <w:rtl/>
          <w:szCs w:val="22"/>
        </w:rPr>
        <w:t>1. קריטריונים: דוגמה קונקרטית, לשון גוף ראשון, אחריות אישית, לקח או שיפור, טון חיובי ולא מאשים</w:t>
      </w:r>
    </w:p>
    <w:p>
      <w:pPr>
        <w:bidi/>
        <w:spacing w:after="40"/>
        <w:jc w:val="right"/>
      </w:pPr>
      <w:r>
        <w:rPr>
          <w:rFonts w:ascii="Arial" w:hAnsi="Arial" w:cs="Arial" w:eastAsia="Arial"/>
          <w:lang w:val="he-IL" w:bidi="he-IL"/>
          <w:sz w:val="22"/>
          <w:rtl/>
          <w:szCs w:val="22"/>
        </w:rPr>
        <w:t>2. קריטריונים: הסרת האשמה, הוספת פירוט על שיתוף פעולה, לקיחת אחריות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חזקה לוקחת אחריות ומראה לקח, תשובה חלשה מאשימה אחרים</w:t>
      </w:r>
    </w:p>
    <w:p>
      <w:pPr>
        <w:bidi/>
        <w:spacing w:after="80"/>
        <w:jc w:val="right"/>
      </w:pPr>
      <w:r>
        <w:rPr>
          <w:rFonts w:ascii="Arial" w:hAnsi="Arial" w:cs="Arial" w:eastAsia="Arial"/>
          <w:lang w:val="he-IL" w:bidi="he-IL"/>
          <w:sz w:val="22"/>
          <w:rtl/>
          <w:szCs w:val="22"/>
        </w:rPr>
        <w:t>• למשל 'תמיד אני' או 'זו לא אשמתי'</w:t>
      </w:r>
    </w:p>
    <w:p>
      <w:pPr>
        <w:bidi/>
        <w:spacing w:after="80"/>
        <w:jc w:val="right"/>
      </w:pPr>
      <w:r>
        <w:rPr>
          <w:rFonts w:ascii="Arial" w:hAnsi="Arial" w:cs="Arial" w:eastAsia="Arial"/>
          <w:lang w:val="he-IL" w:bidi="he-IL"/>
          <w:sz w:val="22"/>
          <w:rtl/>
          <w:szCs w:val="22"/>
        </w:rPr>
        <w:t>• דוגמה אישית מראה ניסיון אמיתי ומחזקת את האמינות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לקרוא בקול את הדוגמה מהדף ולבקש מהתלמידים להצביע חזקה/חלשה לפני העבודה העצמאית</w:t>
      </w:r>
    </w:p>
    <w:p>
      <w:pPr>
        <w:bidi/>
        <w:spacing w:after="80"/>
        <w:jc w:val="right"/>
      </w:pPr>
      <w:r>
        <w:rPr>
          <w:rFonts w:ascii="Arial" w:hAnsi="Arial" w:cs="Arial" w:eastAsia="Arial"/>
          <w:lang w:val="he-IL" w:bidi="he-IL"/>
          <w:sz w:val="22"/>
          <w:rtl/>
          <w:szCs w:val="22"/>
        </w:rPr>
        <w:t>• כדאי לעודד עבודה בזוגות בחלק ההתאמה והכתיבה כדי לתרגל ניסוח בעל פה</w:t>
      </w:r>
    </w:p>
    <w:p>
      <w:pPr>
        <w:bidi/>
        <w:spacing w:after="80"/>
        <w:jc w:val="right"/>
      </w:pPr>
      <w:r>
        <w:rPr>
          <w:rFonts w:ascii="Arial" w:hAnsi="Arial" w:cs="Arial" w:eastAsia="Arial"/>
          <w:lang w:val="he-IL" w:bidi="he-IL"/>
          <w:sz w:val="22"/>
          <w:rtl/>
          <w:szCs w:val="22"/>
        </w:rPr>
        <w:t>• שווה לסיים בשיתוף תשובות אחדות מהחלק הפתוח מול הכיתה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הכנה לראיון</w:t>
            </w:r>
          </w:p>
          <w:p>
            <w:pPr>
              <w:bidi/>
              <w:jc w:val="right"/>
            </w:pPr>
            <w:r>
              <w:rPr>
                <w:rFonts w:ascii="Arial" w:hAnsi="Arial" w:cs="Arial" w:eastAsia="Arial"/>
                <w:lang w:val="he-IL" w:bidi="he-IL"/>
                <w:b/>
                <w:color w:val="3C1361"/>
                <w:sz w:val="32"/>
                <w:rtl/>
                <w:szCs w:val="32"/>
                <w:bCs/>
              </w:rPr>
              <w:t>דף תרגול: תשובה חזקה או חלשה בראיון</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בראיון עבודה שואלים שאלות על ניסיון קודם, ולפעמים התשובה שלנו נשמעת טובה אבל בעצם היא חלשה. בדף הזה נתרגל להבדיל בין תשובה חזקה לתשובה חלשה, וללמוד איך לנסח תשובות טובות יותר.</w:t>
      </w:r>
    </w:p>
    <w:p>
      <w:pPr>
        <w:bidi/>
        <w:pStyle w:val="Heading2"/>
        <w:spacing w:after="80"/>
        <w:jc w:val="right"/>
      </w:pPr>
      <w:r>
        <w:rPr>
          <w:rFonts w:ascii="Arial" w:hAnsi="Arial" w:cs="Arial" w:eastAsia="Arial"/>
          <w:lang w:val="he-IL" w:bidi="he-IL"/>
          <w:b/>
          <w:color w:val="E53E3E"/>
          <w:sz w:val="28"/>
          <w:rtl/>
          <w:szCs w:val="28"/>
          <w:bCs/>
        </w:rPr>
        <w:t>1  חלק א׳ – חזקה או חלשה?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בעיקר הופך תשובה לחלשה?</w:t>
      </w:r>
    </w:p>
    <w:p>
      <w:pPr>
        <w:bidi/>
        <w:spacing w:after="20"/>
        <w:jc w:val="right"/>
      </w:pPr>
      <w:r>
        <w:rPr>
          <w:rFonts w:ascii="Arial" w:hAnsi="Arial" w:cs="Arial" w:eastAsia="Arial"/>
          <w:lang w:val="he-IL" w:bidi="he-IL"/>
          <w:sz w:val="24"/>
          <w:rtl/>
          <w:szCs w:val="24"/>
        </w:rPr>
        <w:t xml:space="preserve">      ☐ א. היא ארוכה מדי</w:t>
      </w:r>
    </w:p>
    <w:p>
      <w:pPr>
        <w:bidi/>
        <w:spacing w:after="20"/>
        <w:jc w:val="right"/>
      </w:pPr>
      <w:r>
        <w:rPr>
          <w:rFonts w:ascii="Arial" w:hAnsi="Arial" w:cs="Arial" w:eastAsia="Arial"/>
          <w:lang w:val="he-IL" w:bidi="he-IL"/>
          <w:sz w:val="24"/>
          <w:rtl/>
          <w:szCs w:val="24"/>
        </w:rPr>
        <w:t xml:space="preserve">      ☐ ב. היא מאשימה אחרים ולא לוקחת אחריות</w:t>
      </w:r>
    </w:p>
    <w:p>
      <w:pPr>
        <w:bidi/>
        <w:spacing w:after="20"/>
        <w:jc w:val="right"/>
      </w:pPr>
      <w:r>
        <w:rPr>
          <w:rFonts w:ascii="Arial" w:hAnsi="Arial" w:cs="Arial" w:eastAsia="Arial"/>
          <w:lang w:val="he-IL" w:bidi="he-IL"/>
          <w:sz w:val="24"/>
          <w:rtl/>
          <w:szCs w:val="24"/>
        </w:rPr>
        <w:t xml:space="preserve">      ☐ ג. היא נאמרת בקול שקט</w:t>
      </w:r>
    </w:p>
    <w:p>
      <w:pPr>
        <w:bidi/>
        <w:spacing w:after="20"/>
        <w:jc w:val="right"/>
      </w:pPr>
      <w:r>
        <w:rPr>
          <w:rFonts w:ascii="Arial" w:hAnsi="Arial" w:cs="Arial" w:eastAsia="Arial"/>
          <w:lang w:val="he-IL" w:bidi="he-IL"/>
          <w:sz w:val="24"/>
          <w:rtl/>
          <w:szCs w:val="24"/>
        </w:rPr>
        <w:t xml:space="preserve">      ☐ ד. היא כוללת דוגמה אישית</w:t>
      </w:r>
    </w:p>
    <w:p>
      <w:pPr>
        <w:bidi/>
        <w:spacing w:after="20"/>
        <w:jc w:val="right"/>
      </w:pPr>
      <w:r>
        <w:rPr>
          <w:rFonts w:ascii="Arial" w:hAnsi="Arial" w:cs="Arial" w:eastAsia="Arial"/>
          <w:lang w:val="he-IL" w:bidi="he-IL"/>
          <w:b/>
          <w:sz w:val="24"/>
          <w:rtl/>
          <w:szCs w:val="24"/>
          <w:bCs/>
        </w:rPr>
        <w:t>2. תשובה חזקה על עבודת צוות תכלול בעיקר:</w:t>
      </w:r>
    </w:p>
    <w:p>
      <w:pPr>
        <w:bidi/>
        <w:spacing w:after="20"/>
        <w:jc w:val="right"/>
      </w:pPr>
      <w:r>
        <w:rPr>
          <w:rFonts w:ascii="Arial" w:hAnsi="Arial" w:cs="Arial" w:eastAsia="Arial"/>
          <w:lang w:val="he-IL" w:bidi="he-IL"/>
          <w:sz w:val="24"/>
          <w:rtl/>
          <w:szCs w:val="24"/>
        </w:rPr>
        <w:t xml:space="preserve">      ☐ א. תלונות על חברי הצוות</w:t>
      </w:r>
    </w:p>
    <w:p>
      <w:pPr>
        <w:bidi/>
        <w:spacing w:after="20"/>
        <w:jc w:val="right"/>
      </w:pPr>
      <w:r>
        <w:rPr>
          <w:rFonts w:ascii="Arial" w:hAnsi="Arial" w:cs="Arial" w:eastAsia="Arial"/>
          <w:lang w:val="he-IL" w:bidi="he-IL"/>
          <w:sz w:val="24"/>
          <w:rtl/>
          <w:szCs w:val="24"/>
        </w:rPr>
        <w:t xml:space="preserve">      ☐ ב. דוגמה קונקרטית ושיתוף פעולה</w:t>
      </w:r>
    </w:p>
    <w:p>
      <w:pPr>
        <w:bidi/>
        <w:spacing w:after="20"/>
        <w:jc w:val="right"/>
      </w:pPr>
      <w:r>
        <w:rPr>
          <w:rFonts w:ascii="Arial" w:hAnsi="Arial" w:cs="Arial" w:eastAsia="Arial"/>
          <w:lang w:val="he-IL" w:bidi="he-IL"/>
          <w:sz w:val="24"/>
          <w:rtl/>
          <w:szCs w:val="24"/>
        </w:rPr>
        <w:t xml:space="preserve">      ☐ ג. הבטחה שזה לא יקרה שוב</w:t>
      </w:r>
    </w:p>
    <w:p>
      <w:pPr>
        <w:bidi/>
        <w:spacing w:after="20"/>
        <w:jc w:val="right"/>
      </w:pPr>
      <w:r>
        <w:rPr>
          <w:rFonts w:ascii="Arial" w:hAnsi="Arial" w:cs="Arial" w:eastAsia="Arial"/>
          <w:lang w:val="he-IL" w:bidi="he-IL"/>
          <w:sz w:val="24"/>
          <w:rtl/>
          <w:szCs w:val="24"/>
        </w:rPr>
        <w:t xml:space="preserve">      ☐ ד. שתיקה</w:t>
      </w:r>
    </w:p>
    <w:p>
      <w:pPr>
        <w:bidi/>
        <w:spacing w:after="20"/>
        <w:jc w:val="right"/>
      </w:pPr>
      <w:r>
        <w:rPr>
          <w:rFonts w:ascii="Arial" w:hAnsi="Arial" w:cs="Arial" w:eastAsia="Arial"/>
          <w:lang w:val="he-IL" w:bidi="he-IL"/>
          <w:b/>
          <w:sz w:val="24"/>
          <w:rtl/>
          <w:szCs w:val="24"/>
          <w:bCs/>
        </w:rPr>
        <w:t>3. המשפט ״תמיד אני עושה הכול לבד כי האחרים לא עובדים״ הוא דוגמה ל:</w:t>
      </w:r>
    </w:p>
    <w:p>
      <w:pPr>
        <w:bidi/>
        <w:spacing w:after="20"/>
        <w:jc w:val="right"/>
      </w:pPr>
      <w:r>
        <w:rPr>
          <w:rFonts w:ascii="Arial" w:hAnsi="Arial" w:cs="Arial" w:eastAsia="Arial"/>
          <w:lang w:val="he-IL" w:bidi="he-IL"/>
          <w:sz w:val="24"/>
          <w:rtl/>
          <w:szCs w:val="24"/>
        </w:rPr>
        <w:t xml:space="preserve">      ☐ א. תשובה חזקה</w:t>
      </w:r>
    </w:p>
    <w:p>
      <w:pPr>
        <w:bidi/>
        <w:spacing w:after="20"/>
        <w:jc w:val="right"/>
      </w:pPr>
      <w:r>
        <w:rPr>
          <w:rFonts w:ascii="Arial" w:hAnsi="Arial" w:cs="Arial" w:eastAsia="Arial"/>
          <w:lang w:val="he-IL" w:bidi="he-IL"/>
          <w:sz w:val="24"/>
          <w:rtl/>
          <w:szCs w:val="24"/>
        </w:rPr>
        <w:t xml:space="preserve">      ☐ ב. תשובה חלשה</w:t>
      </w:r>
    </w:p>
    <w:p>
      <w:pPr>
        <w:bidi/>
        <w:spacing w:after="20"/>
        <w:jc w:val="right"/>
      </w:pPr>
      <w:r>
        <w:rPr>
          <w:rFonts w:ascii="Arial" w:hAnsi="Arial" w:cs="Arial" w:eastAsia="Arial"/>
          <w:lang w:val="he-IL" w:bidi="he-IL"/>
          <w:sz w:val="24"/>
          <w:rtl/>
          <w:szCs w:val="24"/>
        </w:rPr>
        <w:t xml:space="preserve">      ☐ ג. שאלה</w:t>
      </w:r>
    </w:p>
    <w:p>
      <w:pPr>
        <w:bidi/>
        <w:spacing w:after="20"/>
        <w:jc w:val="right"/>
      </w:pPr>
      <w:r>
        <w:rPr>
          <w:rFonts w:ascii="Arial" w:hAnsi="Arial" w:cs="Arial" w:eastAsia="Arial"/>
          <w:lang w:val="he-IL" w:bidi="he-IL"/>
          <w:sz w:val="24"/>
          <w:rtl/>
          <w:szCs w:val="24"/>
        </w:rPr>
        <w:t xml:space="preserve">      ☐ ד. דוגמה אישית טובה</w:t>
      </w:r>
    </w:p>
    <w:p>
      <w:pPr>
        <w:bidi/>
        <w:spacing w:after="20"/>
        <w:jc w:val="right"/>
      </w:pPr>
      <w:r>
        <w:rPr>
          <w:rFonts w:ascii="Arial" w:hAnsi="Arial" w:cs="Arial" w:eastAsia="Arial"/>
          <w:lang w:val="he-IL" w:bidi="he-IL"/>
          <w:b/>
          <w:sz w:val="24"/>
          <w:rtl/>
          <w:szCs w:val="24"/>
          <w:bCs/>
        </w:rPr>
        <w:t>4. למה חשוב לדבר בגוף ראשון בראיון?</w:t>
      </w:r>
    </w:p>
    <w:p>
      <w:pPr>
        <w:bidi/>
        <w:spacing w:after="20"/>
        <w:jc w:val="right"/>
      </w:pPr>
      <w:r>
        <w:rPr>
          <w:rFonts w:ascii="Arial" w:hAnsi="Arial" w:cs="Arial" w:eastAsia="Arial"/>
          <w:lang w:val="he-IL" w:bidi="he-IL"/>
          <w:sz w:val="24"/>
          <w:rtl/>
          <w:szCs w:val="24"/>
        </w:rPr>
        <w:t xml:space="preserve">      ☐ א. כדי להישמע מנומס</w:t>
      </w:r>
    </w:p>
    <w:p>
      <w:pPr>
        <w:bidi/>
        <w:spacing w:after="20"/>
        <w:jc w:val="right"/>
      </w:pPr>
      <w:r>
        <w:rPr>
          <w:rFonts w:ascii="Arial" w:hAnsi="Arial" w:cs="Arial" w:eastAsia="Arial"/>
          <w:lang w:val="he-IL" w:bidi="he-IL"/>
          <w:sz w:val="24"/>
          <w:rtl/>
          <w:szCs w:val="24"/>
        </w:rPr>
        <w:t xml:space="preserve">      ☐ ב. כדי להראות אחריות אישית ולא רק להאשים</w:t>
      </w:r>
    </w:p>
    <w:p>
      <w:pPr>
        <w:bidi/>
        <w:spacing w:after="20"/>
        <w:jc w:val="right"/>
      </w:pPr>
      <w:r>
        <w:rPr>
          <w:rFonts w:ascii="Arial" w:hAnsi="Arial" w:cs="Arial" w:eastAsia="Arial"/>
          <w:lang w:val="he-IL" w:bidi="he-IL"/>
          <w:sz w:val="24"/>
          <w:rtl/>
          <w:szCs w:val="24"/>
        </w:rPr>
        <w:t xml:space="preserve">      ☐ ג. כי זה חוק</w:t>
      </w:r>
    </w:p>
    <w:p>
      <w:pPr>
        <w:bidi/>
        <w:spacing w:after="20"/>
        <w:jc w:val="right"/>
      </w:pPr>
      <w:r>
        <w:rPr>
          <w:rFonts w:ascii="Arial" w:hAnsi="Arial" w:cs="Arial" w:eastAsia="Arial"/>
          <w:lang w:val="he-IL" w:bidi="he-IL"/>
          <w:sz w:val="24"/>
          <w:rtl/>
          <w:szCs w:val="24"/>
        </w:rPr>
        <w:t xml:space="preserve">      ☐ ד. כדי לדבר מהר יותר</w:t>
      </w:r>
    </w:p>
    <w:p>
      <w:pPr>
        <w:bidi/>
        <w:spacing w:after="20"/>
        <w:jc w:val="right"/>
      </w:pPr>
      <w:r>
        <w:rPr>
          <w:rFonts w:ascii="Arial" w:hAnsi="Arial" w:cs="Arial" w:eastAsia="Arial"/>
          <w:lang w:val="he-IL" w:bidi="he-IL"/>
          <w:b/>
          <w:sz w:val="24"/>
          <w:rtl/>
          <w:szCs w:val="24"/>
          <w:bCs/>
        </w:rPr>
        <w:t>5. איזו תשובה תתקבל יותר טוב בראיון?</w:t>
      </w:r>
    </w:p>
    <w:p>
      <w:pPr>
        <w:bidi/>
        <w:spacing w:after="20"/>
        <w:jc w:val="right"/>
      </w:pPr>
      <w:r>
        <w:rPr>
          <w:rFonts w:ascii="Arial" w:hAnsi="Arial" w:cs="Arial" w:eastAsia="Arial"/>
          <w:lang w:val="he-IL" w:bidi="he-IL"/>
          <w:sz w:val="24"/>
          <w:rtl/>
          <w:szCs w:val="24"/>
        </w:rPr>
        <w:t xml:space="preserve">      ☐ א. תשובה שמאשימה את כולם</w:t>
      </w:r>
    </w:p>
    <w:p>
      <w:pPr>
        <w:bidi/>
        <w:spacing w:after="20"/>
        <w:jc w:val="right"/>
      </w:pPr>
      <w:r>
        <w:rPr>
          <w:rFonts w:ascii="Arial" w:hAnsi="Arial" w:cs="Arial" w:eastAsia="Arial"/>
          <w:lang w:val="he-IL" w:bidi="he-IL"/>
          <w:sz w:val="24"/>
          <w:rtl/>
          <w:szCs w:val="24"/>
        </w:rPr>
        <w:t xml:space="preserve">      ☐ ב. תשובה כנה שמראה מה למדנו מהניסיון</w:t>
      </w:r>
    </w:p>
    <w:p>
      <w:pPr>
        <w:bidi/>
        <w:spacing w:after="20"/>
        <w:jc w:val="right"/>
      </w:pPr>
      <w:r>
        <w:rPr>
          <w:rFonts w:ascii="Arial" w:hAnsi="Arial" w:cs="Arial" w:eastAsia="Arial"/>
          <w:lang w:val="he-IL" w:bidi="he-IL"/>
          <w:sz w:val="24"/>
          <w:rtl/>
          <w:szCs w:val="24"/>
        </w:rPr>
        <w:t xml:space="preserve">      ☐ ג. תשובה קצרה מאוד בלי פרטים</w:t>
      </w:r>
    </w:p>
    <w:p>
      <w:pPr>
        <w:bidi/>
        <w:spacing w:after="20"/>
        <w:jc w:val="right"/>
      </w:pPr>
      <w:r>
        <w:rPr>
          <w:rFonts w:ascii="Arial" w:hAnsi="Arial" w:cs="Arial" w:eastAsia="Arial"/>
          <w:lang w:val="he-IL" w:bidi="he-IL"/>
          <w:sz w:val="24"/>
          <w:rtl/>
          <w:szCs w:val="24"/>
        </w:rPr>
        <w:t xml:space="preserve">      ☐ ד. תשובה שמתעלמת מהשאלה</w:t>
      </w:r>
    </w:p>
    <w:p>
      <w:pPr>
        <w:bidi/>
        <w:spacing w:after="20"/>
        <w:jc w:val="right"/>
      </w:pPr>
      <w:r>
        <w:rPr>
          <w:rFonts w:ascii="Arial" w:hAnsi="Arial" w:cs="Arial" w:eastAsia="Arial"/>
          <w:lang w:val="he-IL" w:bidi="he-IL"/>
          <w:b/>
          <w:sz w:val="24"/>
          <w:rtl/>
          <w:szCs w:val="24"/>
          <w:bCs/>
        </w:rPr>
        <w:t>6. מה חסר במשפט ״תמיד אני עושה הכול לבד״?</w:t>
      </w:r>
    </w:p>
    <w:p>
      <w:pPr>
        <w:bidi/>
        <w:spacing w:after="20"/>
        <w:jc w:val="right"/>
      </w:pPr>
      <w:r>
        <w:rPr>
          <w:rFonts w:ascii="Arial" w:hAnsi="Arial" w:cs="Arial" w:eastAsia="Arial"/>
          <w:lang w:val="he-IL" w:bidi="he-IL"/>
          <w:sz w:val="24"/>
          <w:rtl/>
          <w:szCs w:val="24"/>
        </w:rPr>
        <w:t xml:space="preserve">      ☐ א. פירוט על מה שעשינו כדי לשפר את שיתוף הפעולה</w:t>
      </w:r>
    </w:p>
    <w:p>
      <w:pPr>
        <w:bidi/>
        <w:spacing w:after="20"/>
        <w:jc w:val="right"/>
      </w:pPr>
      <w:r>
        <w:rPr>
          <w:rFonts w:ascii="Arial" w:hAnsi="Arial" w:cs="Arial" w:eastAsia="Arial"/>
          <w:lang w:val="he-IL" w:bidi="he-IL"/>
          <w:sz w:val="24"/>
          <w:rtl/>
          <w:szCs w:val="24"/>
        </w:rPr>
        <w:t xml:space="preserve">      ☐ ב. שם המקום</w:t>
      </w:r>
    </w:p>
    <w:p>
      <w:pPr>
        <w:bidi/>
        <w:spacing w:after="20"/>
        <w:jc w:val="right"/>
      </w:pPr>
      <w:r>
        <w:rPr>
          <w:rFonts w:ascii="Arial" w:hAnsi="Arial" w:cs="Arial" w:eastAsia="Arial"/>
          <w:lang w:val="he-IL" w:bidi="he-IL"/>
          <w:sz w:val="24"/>
          <w:rtl/>
          <w:szCs w:val="24"/>
        </w:rPr>
        <w:t xml:space="preserve">      ☐ ג. תאריך</w:t>
      </w:r>
    </w:p>
    <w:p>
      <w:pPr>
        <w:bidi/>
        <w:spacing w:after="20"/>
        <w:jc w:val="right"/>
      </w:pPr>
      <w:r>
        <w:rPr>
          <w:rFonts w:ascii="Arial" w:hAnsi="Arial" w:cs="Arial" w:eastAsia="Arial"/>
          <w:lang w:val="he-IL" w:bidi="he-IL"/>
          <w:sz w:val="24"/>
          <w:rtl/>
          <w:szCs w:val="24"/>
        </w:rPr>
        <w:t xml:space="preserve">      ☐ ד. שם המראיין</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תשובה חזקה תמיד מאשימה אנשים אחרים בבעיה.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אפשר להפוך תשובה חלשה לחזקה על ידי הוספת דוגמה ולקח אישי.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בראיון עבודה כדאי להימנע לגמרי מלדבר על קשיים בעבר.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ביטחון עצמי בראיון פירושו להתגאות בלי גבול.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תשובה טובה על עבודת צוות יכולה לכלול תיאור של פתרון בעיה משותפת.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תשובה __________ לוקחת אחריות ולא מאשימה אחרים.</w:t>
      </w:r>
    </w:p>
    <w:p>
      <w:pPr>
        <w:bidi/>
        <w:spacing w:after="80"/>
        <w:jc w:val="right"/>
      </w:pPr>
      <w:r>
        <w:rPr>
          <w:rFonts w:ascii="Arial" w:hAnsi="Arial" w:cs="Arial" w:eastAsia="Arial"/>
          <w:lang w:val="he-IL" w:bidi="he-IL"/>
          <w:sz w:val="24"/>
          <w:rtl/>
          <w:szCs w:val="24"/>
        </w:rPr>
        <w:t>2. כדי לבנות תשובה טובה כדאי להביא __________ אישית מהניסיון שלנו.</w:t>
      </w:r>
    </w:p>
    <w:p>
      <w:pPr>
        <w:bidi/>
        <w:spacing w:after="80"/>
        <w:jc w:val="right"/>
      </w:pPr>
      <w:r>
        <w:rPr>
          <w:rFonts w:ascii="Arial" w:hAnsi="Arial" w:cs="Arial" w:eastAsia="Arial"/>
          <w:lang w:val="he-IL" w:bidi="he-IL"/>
          <w:sz w:val="24"/>
          <w:rtl/>
          <w:szCs w:val="24"/>
        </w:rPr>
        <w:t>3. בראיון חשוב לדבר ב__________ ראשון ולא להאשים את כולם.</w:t>
      </w:r>
    </w:p>
    <w:p>
      <w:pPr>
        <w:bidi/>
        <w:spacing w:after="80"/>
        <w:jc w:val="right"/>
      </w:pPr>
      <w:r>
        <w:rPr>
          <w:rFonts w:ascii="Arial" w:hAnsi="Arial" w:cs="Arial" w:eastAsia="Arial"/>
          <w:lang w:val="he-IL" w:bidi="he-IL"/>
          <w:sz w:val="24"/>
          <w:rtl/>
          <w:szCs w:val="24"/>
        </w:rPr>
        <w:t>4. תשובה שמאשימה את כולם ולא מראה אחריות נחשבת תשובה __________.</w:t>
      </w:r>
    </w:p>
    <w:p>
      <w:pPr>
        <w:bidi/>
        <w:spacing w:after="80"/>
        <w:jc w:val="right"/>
      </w:pPr>
      <w:r>
        <w:rPr>
          <w:rFonts w:ascii="Arial" w:hAnsi="Arial" w:cs="Arial" w:eastAsia="Arial"/>
          <w:lang w:val="he-IL" w:bidi="he-IL"/>
          <w:sz w:val="24"/>
          <w:rtl/>
          <w:szCs w:val="24"/>
        </w:rPr>
        <w:t>5. עבודה משותפת עם אנשים נוספים נקראת עבודת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תשובה חלשה לניסוח חזק יותר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תמיד אני עושה הכול לבד כי אחרים לא עובדים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למדתי להקשיב גם לדעות אחרות בצוות</w:t>
            </w:r>
          </w:p>
        </w:tc>
      </w:tr>
      <w:tr>
        <w:tc>
          <w:tcPr>
            <w:tcW w:type="dxa" w:w="3969"/>
          </w:tcPr>
          <w:p>
            <w:pPr>
              <w:bidi/>
              <w:jc w:val="right"/>
            </w:pPr>
            <w:r>
              <w:rPr>
                <w:rFonts w:ascii="Arial" w:hAnsi="Arial" w:cs="Arial" w:eastAsia="Arial"/>
                <w:lang w:val="he-IL" w:bidi="he-IL"/>
                <w:sz w:val="24"/>
                <w:rtl/>
                <w:szCs w:val="24"/>
              </w:rPr>
              <w:t>2. זו לא אשמתי, המנהל לא הסביר טוב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מצאתי דרך להתחבר למטרה של הפרויקט ולתרום בו</w:t>
            </w:r>
          </w:p>
        </w:tc>
      </w:tr>
      <w:tr>
        <w:tc>
          <w:tcPr>
            <w:tcW w:type="dxa" w:w="3969"/>
          </w:tcPr>
          <w:p>
            <w:pPr>
              <w:bidi/>
              <w:jc w:val="right"/>
            </w:pPr>
            <w:r>
              <w:rPr>
                <w:rFonts w:ascii="Arial" w:hAnsi="Arial" w:cs="Arial" w:eastAsia="Arial"/>
                <w:lang w:val="he-IL" w:bidi="he-IL"/>
                <w:sz w:val="24"/>
                <w:rtl/>
                <w:szCs w:val="24"/>
              </w:rPr>
              <w:t>3. אני תמיד צודק ואחרים טועים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למדתי לחלק משימות ולתקשר יותר עם הצוות</w:t>
            </w:r>
          </w:p>
        </w:tc>
      </w:tr>
      <w:tr>
        <w:tc>
          <w:tcPr>
            <w:tcW w:type="dxa" w:w="3969"/>
          </w:tcPr>
          <w:p>
            <w:pPr>
              <w:bidi/>
              <w:jc w:val="right"/>
            </w:pPr>
            <w:r>
              <w:rPr>
                <w:rFonts w:ascii="Arial" w:hAnsi="Arial" w:cs="Arial" w:eastAsia="Arial"/>
                <w:lang w:val="he-IL" w:bidi="he-IL"/>
                <w:sz w:val="24"/>
                <w:rtl/>
                <w:szCs w:val="24"/>
              </w:rPr>
              <w:t>4. לא אהבתי את הפרויקט אז לא השקעתי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כדאי היה לי לשאול שאלות הבהרה בתחילת העבודה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השלבים לבניית תשובה חזקה</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להסביר מה עשינו כדי להתמודד איתו</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לקשר את הלקח לעבודה העתידית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לספר מה למדנו מהניסיון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לתאר בקצרה את המצב או הקושי</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לקחת אחריות אישית על חלקנו במצב</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אישית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תשובה חזקה משלכם לשאלה: ״ספרו על פעם שעבדתם בצוות.״ הקפידו לכלול דוגמה אישית, אחריות ולקח.</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קחו את המשפט ״תמיד אני עושה הכול לבד כי האחרים לא עובדים״ ושכתבו אותו כתשובה חזקה.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ההבדל העיקרי בין תשובה חזקה לתשובה חלשה?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לביטוי שהופך תשובה לחלשה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למה חשוב לכלול דוגמה אישית בתשובה בראיון?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תשובה חזקה או חלשה בראיון</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